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3D5D119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A72743" w:rsidRPr="00A57FD0">
              <w:rPr>
                <w:rFonts w:ascii="Calibri" w:hAnsi="Calibri" w:cs="Calibri"/>
              </w:rPr>
              <w:t>8KES/</w:t>
            </w:r>
            <w:proofErr w:type="spellStart"/>
            <w:r w:rsidR="00A72743" w:rsidRPr="00A57FD0">
              <w:rPr>
                <w:rFonts w:ascii="Calibri" w:hAnsi="Calibri" w:cs="Calibri"/>
              </w:rPr>
              <w:t>ABZLEP</w:t>
            </w:r>
            <w:r w:rsidR="00F21922">
              <w:rPr>
                <w:rFonts w:ascii="Calibri" w:hAnsi="Calibri" w:cs="Calibri"/>
              </w:rPr>
              <w:t>e</w:t>
            </w:r>
            <w:proofErr w:type="spellEnd"/>
            <w:r w:rsidR="00A72743" w:rsidRPr="00A57FD0">
              <w:rPr>
                <w:rFonts w:ascii="Calibri" w:hAnsi="Calibri" w:cs="Calibri"/>
              </w:rPr>
              <w:t>/2</w:t>
            </w:r>
            <w:r w:rsidR="00891690">
              <w:rPr>
                <w:rFonts w:ascii="Calibri" w:hAnsi="Calibri" w:cs="Calibr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9256B4E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52F84" w:rsidRPr="00352F84">
              <w:rPr>
                <w:rFonts w:asciiTheme="minorHAnsi" w:hAnsiTheme="minorHAnsi" w:cstheme="minorHAnsi"/>
                <w:lang w:val="en-GB"/>
              </w:rPr>
              <w:t>Fundamentals of summer survival course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81F166C" w:rsidR="002D6AF9" w:rsidRPr="00323256" w:rsidRDefault="00352F84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30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21F4F7F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352F84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9BBF081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352F84">
              <w:rPr>
                <w:rFonts w:asciiTheme="minorHAnsi" w:hAnsiTheme="minorHAnsi" w:cstheme="minorHAnsi"/>
                <w:lang w:val="en-GB"/>
              </w:rPr>
              <w:t>2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448926A2" w14:textId="77777777" w:rsidR="00A47A2B" w:rsidRPr="00A47A2B" w:rsidRDefault="00A47A2B" w:rsidP="00A47A2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A47A2B">
              <w:rPr>
                <w:rFonts w:asciiTheme="minorHAnsi" w:hAnsiTheme="minorHAnsi" w:cstheme="minorHAnsi"/>
                <w:lang w:val="en-GB"/>
              </w:rPr>
              <w:t>Completion of the course requires the student’s financial co-payment (accommodation and meals).</w:t>
            </w:r>
          </w:p>
          <w:p w14:paraId="1AA63342" w14:textId="77777777" w:rsidR="00A47A2B" w:rsidRPr="00A47A2B" w:rsidRDefault="00A47A2B" w:rsidP="00A47A2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A47A2B">
              <w:rPr>
                <w:rFonts w:asciiTheme="minorHAnsi" w:hAnsiTheme="minorHAnsi" w:cstheme="minorHAnsi"/>
                <w:lang w:val="en-GB"/>
              </w:rPr>
              <w:t>The course is completed through continuous assessment. By the end of the teaching part of the semester, the student must meet the following requirements to obtain credits for a course completed through continuous assessment (regular term):</w:t>
            </w:r>
          </w:p>
          <w:p w14:paraId="54A8410D" w14:textId="3E6AF91C" w:rsidR="00227B63" w:rsidRPr="00227B63" w:rsidRDefault="00227B63" w:rsidP="00227B63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27B63">
              <w:rPr>
                <w:rFonts w:asciiTheme="minorHAnsi" w:hAnsiTheme="minorHAnsi" w:cstheme="minorHAnsi"/>
                <w:lang w:val="en-GB"/>
              </w:rPr>
              <w:t>completion of the planned route in the forest,</w:t>
            </w:r>
          </w:p>
          <w:p w14:paraId="3F2B8A23" w14:textId="77777777" w:rsidR="00227B63" w:rsidRPr="00227B63" w:rsidRDefault="00227B63" w:rsidP="00227B63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227B63">
              <w:rPr>
                <w:rFonts w:asciiTheme="minorHAnsi" w:hAnsiTheme="minorHAnsi" w:cstheme="minorHAnsi"/>
                <w:lang w:val="en-GB"/>
              </w:rPr>
              <w:t>a knowledge test with a minimum success rate of 50%.</w:t>
            </w:r>
          </w:p>
          <w:p w14:paraId="1D0AE470" w14:textId="6C81807F" w:rsidR="00104112" w:rsidRPr="00323256" w:rsidRDefault="00104112" w:rsidP="00227B63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examination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17695" w:rsidRPr="00323256">
              <w:rPr>
                <w:rFonts w:asciiTheme="minorHAnsi" w:hAnsiTheme="minorHAnsi" w:cstheme="minorHAnsi"/>
                <w:iCs/>
                <w:lang w:val="en-GB"/>
              </w:rPr>
              <w:t>open only to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students who have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 met the continuous assessment requirements.</w:t>
            </w:r>
          </w:p>
          <w:p w14:paraId="4BAD0DAD" w14:textId="562DEBE4" w:rsidR="00104112" w:rsidRPr="00323256" w:rsidRDefault="00104112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The final </w:t>
            </w:r>
            <w:r w:rsidR="00673B42">
              <w:rPr>
                <w:rFonts w:asciiTheme="minorHAnsi" w:hAnsiTheme="minorHAnsi" w:cstheme="minorHAnsi"/>
                <w:iCs/>
                <w:lang w:val="en-GB"/>
              </w:rPr>
              <w:t xml:space="preserve">course grade 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is calculated as the average of the 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>knowledge test and examination scores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6BC3A565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62B8C3B" w14:textId="6344A13F" w:rsidR="003261A4" w:rsidRPr="003261A4" w:rsidRDefault="003261A4" w:rsidP="003261A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61A4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basic principles of survival in a forest environment in the context of security forces training</w:t>
            </w:r>
            <w:r w:rsidR="00107F49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5D38C330" w14:textId="30912601" w:rsidR="003261A4" w:rsidRPr="00107F49" w:rsidRDefault="003261A4" w:rsidP="00107F4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61A4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philosophy of survival and the factors of psychological resilience under load,</w:t>
            </w:r>
          </w:p>
          <w:p w14:paraId="00FF95AD" w14:textId="5B597B66" w:rsidR="003261A4" w:rsidRPr="00107F49" w:rsidRDefault="003261A4" w:rsidP="00107F4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61A4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knows the principles of planning a multi-day march and the basic rules of safety in terrain,</w:t>
            </w:r>
          </w:p>
          <w:p w14:paraId="59631541" w14:textId="2F03ACED" w:rsidR="003261A4" w:rsidRPr="00107F49" w:rsidRDefault="003261A4" w:rsidP="00107F4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61A4">
              <w:rPr>
                <w:rFonts w:asciiTheme="minorHAnsi" w:hAnsiTheme="minorHAnsi" w:cstheme="minorHAnsi"/>
                <w:color w:val="000000" w:themeColor="text1"/>
                <w:lang w:val="en-GB"/>
              </w:rPr>
              <w:t>knows methods of terrain navigation (including azimuth determination and navigation without a compass),</w:t>
            </w:r>
          </w:p>
          <w:p w14:paraId="1D23E139" w14:textId="77777777" w:rsidR="00107F49" w:rsidRPr="00107F49" w:rsidRDefault="003261A4" w:rsidP="003261A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61A4">
              <w:rPr>
                <w:rFonts w:asciiTheme="minorHAnsi" w:hAnsiTheme="minorHAnsi" w:cstheme="minorHAnsi"/>
                <w:color w:val="000000" w:themeColor="text1"/>
                <w:lang w:val="en-GB"/>
              </w:rPr>
              <w:t>knows the principles of camping and shelter building, and procedures for dealing with model crisis situations.</w:t>
            </w:r>
          </w:p>
          <w:p w14:paraId="6B7F95FC" w14:textId="3B0DD7FD" w:rsidR="005A6ED3" w:rsidRPr="00323256" w:rsidRDefault="00CB72D8" w:rsidP="00107F4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2675F614" w14:textId="6FA9E921" w:rsidR="00107F49" w:rsidRPr="00107F49" w:rsidRDefault="00107F49" w:rsidP="00107F4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07F49">
              <w:rPr>
                <w:rFonts w:asciiTheme="minorHAnsi" w:hAnsiTheme="minorHAnsi" w:cstheme="minorHAnsi"/>
                <w:color w:val="000000" w:themeColor="text1"/>
                <w:lang w:val="en-GB"/>
              </w:rPr>
              <w:t>can plan and complete a planned route in terrain with due regard to risks and safety,</w:t>
            </w:r>
          </w:p>
          <w:p w14:paraId="1A87780A" w14:textId="17100F0E" w:rsidR="00107F49" w:rsidRPr="00107F49" w:rsidRDefault="00107F49" w:rsidP="00107F4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07F49">
              <w:rPr>
                <w:rFonts w:asciiTheme="minorHAnsi" w:hAnsiTheme="minorHAnsi" w:cstheme="minorHAnsi"/>
                <w:color w:val="000000" w:themeColor="text1"/>
                <w:lang w:val="en-GB"/>
              </w:rPr>
              <w:t>can navigate in terrain (azimuth, landmarks) and adapt procedures to the conditions,</w:t>
            </w:r>
          </w:p>
          <w:p w14:paraId="6BE5F5A6" w14:textId="7DD157BE" w:rsidR="00107F49" w:rsidRPr="00107F49" w:rsidRDefault="00107F49" w:rsidP="00107F4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07F49">
              <w:rPr>
                <w:rFonts w:asciiTheme="minorHAnsi" w:hAnsiTheme="minorHAnsi" w:cstheme="minorHAnsi"/>
                <w:color w:val="000000" w:themeColor="text1"/>
                <w:lang w:val="en-GB"/>
              </w:rPr>
              <w:t>can choose a suitable camping site and build an improvised shelter,</w:t>
            </w:r>
          </w:p>
          <w:p w14:paraId="5FBF07E7" w14:textId="1C077E8A" w:rsidR="00107F49" w:rsidRPr="00107F49" w:rsidRDefault="00107F49" w:rsidP="00107F4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07F49">
              <w:rPr>
                <w:rFonts w:asciiTheme="minorHAnsi" w:hAnsiTheme="minorHAnsi" w:cstheme="minorHAnsi"/>
                <w:color w:val="000000" w:themeColor="text1"/>
                <w:lang w:val="en-GB"/>
              </w:rPr>
              <w:t>can cooperate in a team, assign tasks, and communicate effectively when performing tasks in terrain,</w:t>
            </w:r>
          </w:p>
          <w:p w14:paraId="1E41E8C2" w14:textId="77777777" w:rsidR="00107F49" w:rsidRPr="00107F49" w:rsidRDefault="00107F49" w:rsidP="00107F4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107F49">
              <w:rPr>
                <w:rFonts w:asciiTheme="minorHAnsi" w:hAnsiTheme="minorHAnsi" w:cstheme="minorHAnsi"/>
                <w:color w:val="000000" w:themeColor="text1"/>
                <w:lang w:val="en-GB"/>
              </w:rPr>
              <w:t>can apply acquired knowledge when dealing with simulated crisis situations.</w:t>
            </w:r>
          </w:p>
          <w:p w14:paraId="6D34574B" w14:textId="0781EBDB" w:rsidR="005A6ED3" w:rsidRPr="00323256" w:rsidRDefault="00CB72D8" w:rsidP="00107F49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06C16300" w14:textId="3D643401" w:rsidR="008B1E75" w:rsidRPr="008B1E75" w:rsidRDefault="008B1E75" w:rsidP="008B1E7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</w:t>
            </w:r>
            <w:r w:rsidRPr="008B1E7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independently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organise</w:t>
            </w:r>
            <w:r w:rsidRPr="008B1E7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basic survival activities in a natural environment in accordance with safety principles,</w:t>
            </w:r>
          </w:p>
          <w:p w14:paraId="451E9AC1" w14:textId="2B7EC5E2" w:rsidR="008B1E75" w:rsidRPr="008B1E75" w:rsidRDefault="008B1E75" w:rsidP="008B1E7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1E7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make decisions and take responsibility for procedures in demanding and non-standard situations,</w:t>
            </w:r>
          </w:p>
          <w:p w14:paraId="71856417" w14:textId="3A3EDFBC" w:rsidR="008B1E75" w:rsidRPr="008B1E75" w:rsidRDefault="008B1E75" w:rsidP="008B1E7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1E7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manage physical and psychological strain and apply principles of psychological resilience,</w:t>
            </w:r>
          </w:p>
          <w:p w14:paraId="19D38AE8" w14:textId="6387D813" w:rsidR="008B1E75" w:rsidRPr="008B1E75" w:rsidRDefault="008B1E75" w:rsidP="008B1E7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</w:t>
            </w:r>
            <w:r w:rsidRPr="008B1E7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function effectively in a team and coordinate procedures when performing tasks,</w:t>
            </w:r>
          </w:p>
          <w:p w14:paraId="0E8E6191" w14:textId="6384B5DA" w:rsidR="00306FED" w:rsidRPr="00323256" w:rsidRDefault="008B1E75" w:rsidP="008B1E7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1E7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reflect on own performance and transfer acquired experience into practice.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09E66EB3" w14:textId="6320B31C" w:rsidR="002D1AD5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for</w:t>
            </w: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 multi-day march in nature and forest survival (3 to 5 days).</w:t>
            </w:r>
          </w:p>
          <w:p w14:paraId="4B0F8EBA" w14:textId="68DD4298" w:rsidR="002D1AD5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>Survival philosophy and psychological resilience.</w:t>
            </w:r>
          </w:p>
          <w:p w14:paraId="63C025EA" w14:textId="6D714677" w:rsidR="002D1AD5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>Terrain navigation, azimuth determination, and navigation without a compass.</w:t>
            </w:r>
          </w:p>
          <w:p w14:paraId="6433FAD3" w14:textId="2293A722" w:rsidR="002D1AD5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>Camping and shelter building.</w:t>
            </w:r>
          </w:p>
          <w:p w14:paraId="2991F1C1" w14:textId="09159AB6" w:rsidR="002D1AD5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>Rappelling and overcoming obstacles.</w:t>
            </w:r>
          </w:p>
          <w:p w14:paraId="5A539806" w14:textId="2BFD65ED" w:rsidR="002D1AD5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>Making improvised emergency weapons.</w:t>
            </w:r>
          </w:p>
          <w:p w14:paraId="00C24124" w14:textId="53FC0368" w:rsidR="00AF4E64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>Simulation of real-life crisis situations.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6A4A427D" w14:textId="77777777" w:rsidR="00A0615F" w:rsidRPr="00A57FD0" w:rsidRDefault="00A0615F" w:rsidP="00A0615F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</w:rPr>
              <w:t>FINK-FINOWICKI, M. (2022).</w:t>
            </w:r>
            <w:r w:rsidRPr="00A57FD0">
              <w:rPr>
                <w:rStyle w:val="apple-converted-space"/>
                <w:rFonts w:ascii="Calibri" w:hAnsi="Calibri" w:cs="Calibri"/>
              </w:rPr>
              <w:t> </w:t>
            </w:r>
            <w:proofErr w:type="spellStart"/>
            <w:r w:rsidRPr="00A57FD0">
              <w:rPr>
                <w:rStyle w:val="Zvraznenie"/>
                <w:rFonts w:ascii="Calibri" w:hAnsi="Calibri" w:cs="Calibri"/>
              </w:rPr>
              <w:t>Survival</w:t>
            </w:r>
            <w:proofErr w:type="spellEnd"/>
            <w:r w:rsidRPr="00A57FD0">
              <w:rPr>
                <w:rStyle w:val="Zvraznenie"/>
                <w:rFonts w:ascii="Calibri" w:hAnsi="Calibri" w:cs="Calibri"/>
              </w:rPr>
              <w:t xml:space="preserve">: </w:t>
            </w:r>
            <w:proofErr w:type="spellStart"/>
            <w:r w:rsidRPr="00A57FD0">
              <w:rPr>
                <w:rStyle w:val="Zvraznenie"/>
                <w:rFonts w:ascii="Calibri" w:hAnsi="Calibri" w:cs="Calibri"/>
              </w:rPr>
              <w:t>Bushcraft</w:t>
            </w:r>
            <w:proofErr w:type="spellEnd"/>
            <w:r w:rsidRPr="00A57FD0">
              <w:rPr>
                <w:rStyle w:val="Zvraznenie"/>
                <w:rFonts w:ascii="Calibri" w:hAnsi="Calibri" w:cs="Calibri"/>
              </w:rPr>
              <w:t xml:space="preserve"> v </w:t>
            </w:r>
            <w:proofErr w:type="spellStart"/>
            <w:r w:rsidRPr="00A57FD0">
              <w:rPr>
                <w:rStyle w:val="Zvraznenie"/>
                <w:rFonts w:ascii="Calibri" w:hAnsi="Calibri" w:cs="Calibri"/>
              </w:rPr>
              <w:t>podmínkách</w:t>
            </w:r>
            <w:proofErr w:type="spellEnd"/>
            <w:r w:rsidRPr="00A57FD0">
              <w:rPr>
                <w:rStyle w:val="Zvraznenie"/>
                <w:rFonts w:ascii="Calibri" w:hAnsi="Calibri" w:cs="Calibri"/>
              </w:rPr>
              <w:t xml:space="preserve"> </w:t>
            </w:r>
            <w:proofErr w:type="spellStart"/>
            <w:r w:rsidRPr="00A57FD0">
              <w:rPr>
                <w:rStyle w:val="Zvraznenie"/>
                <w:rFonts w:ascii="Calibri" w:hAnsi="Calibri" w:cs="Calibri"/>
              </w:rPr>
              <w:t>střední</w:t>
            </w:r>
            <w:proofErr w:type="spellEnd"/>
            <w:r w:rsidRPr="00A57FD0">
              <w:rPr>
                <w:rStyle w:val="Zvraznenie"/>
                <w:rFonts w:ascii="Calibri" w:hAnsi="Calibri" w:cs="Calibri"/>
              </w:rPr>
              <w:t xml:space="preserve"> </w:t>
            </w:r>
            <w:proofErr w:type="spellStart"/>
            <w:r w:rsidRPr="00A57FD0">
              <w:rPr>
                <w:rStyle w:val="Zvraznenie"/>
                <w:rFonts w:ascii="Calibri" w:hAnsi="Calibri" w:cs="Calibri"/>
              </w:rPr>
              <w:t>Evropy</w:t>
            </w:r>
            <w:proofErr w:type="spellEnd"/>
            <w:r w:rsidRPr="00A57FD0">
              <w:rPr>
                <w:rFonts w:ascii="Calibri" w:hAnsi="Calibri" w:cs="Calibri"/>
              </w:rPr>
              <w:t xml:space="preserve">. Praha: </w:t>
            </w:r>
            <w:proofErr w:type="spellStart"/>
            <w:r w:rsidRPr="00A57FD0">
              <w:rPr>
                <w:rFonts w:ascii="Calibri" w:hAnsi="Calibri" w:cs="Calibri"/>
              </w:rPr>
              <w:t>Grada</w:t>
            </w:r>
            <w:proofErr w:type="spellEnd"/>
            <w:r w:rsidRPr="00A57FD0">
              <w:rPr>
                <w:rFonts w:ascii="Calibri" w:hAnsi="Calibri" w:cs="Calibri"/>
              </w:rPr>
              <w:t xml:space="preserve"> </w:t>
            </w:r>
            <w:proofErr w:type="spellStart"/>
            <w:r w:rsidRPr="00A57FD0">
              <w:rPr>
                <w:rFonts w:ascii="Calibri" w:hAnsi="Calibri" w:cs="Calibri"/>
              </w:rPr>
              <w:t>Publishing</w:t>
            </w:r>
            <w:proofErr w:type="spellEnd"/>
            <w:r w:rsidRPr="00A57FD0">
              <w:rPr>
                <w:rFonts w:ascii="Calibri" w:hAnsi="Calibri" w:cs="Calibri"/>
              </w:rPr>
              <w:t>. ISBN: 9788027123456</w:t>
            </w:r>
          </w:p>
          <w:p w14:paraId="3DE5B7DC" w14:textId="77777777" w:rsidR="00A0615F" w:rsidRPr="00A57FD0" w:rsidRDefault="00A0615F" w:rsidP="00A0615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MCNAB, C. (2016).</w:t>
            </w:r>
            <w:r w:rsidRPr="00A57FD0">
              <w:rPr>
                <w:rStyle w:val="apple-converted-space"/>
                <w:rFonts w:ascii="Calibri" w:hAnsi="Calibri" w:cs="Calibri"/>
              </w:rPr>
              <w:t> </w:t>
            </w:r>
            <w:r w:rsidRPr="00A57FD0">
              <w:rPr>
                <w:rStyle w:val="Zvraznenie"/>
                <w:rFonts w:ascii="Calibri" w:hAnsi="Calibri" w:cs="Calibri"/>
              </w:rPr>
              <w:t>101 tipov pre všetkých ako prežiť v prírode</w:t>
            </w:r>
            <w:r w:rsidRPr="00A57FD0">
              <w:rPr>
                <w:rFonts w:ascii="Calibri" w:hAnsi="Calibri" w:cs="Calibri"/>
              </w:rPr>
              <w:t xml:space="preserve">. Bratislava: </w:t>
            </w:r>
            <w:proofErr w:type="spellStart"/>
            <w:r w:rsidRPr="00A57FD0">
              <w:rPr>
                <w:rFonts w:ascii="Calibri" w:hAnsi="Calibri" w:cs="Calibri"/>
              </w:rPr>
              <w:t>Slovart</w:t>
            </w:r>
            <w:proofErr w:type="spellEnd"/>
            <w:r w:rsidRPr="00A57FD0">
              <w:rPr>
                <w:rFonts w:ascii="Calibri" w:hAnsi="Calibri" w:cs="Calibri"/>
              </w:rPr>
              <w:t>. ISBN: 9788055619443</w:t>
            </w:r>
          </w:p>
          <w:p w14:paraId="30CB55D4" w14:textId="77777777" w:rsidR="00A0615F" w:rsidRPr="00A57FD0" w:rsidRDefault="00A0615F" w:rsidP="00A0615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MATUŠ, I., (2016). Základy prvej pomoci. Prešov: Prešovská univerzita v Prešove. ISBN 978-80-555-1654-7. Dostupné na: </w:t>
            </w:r>
            <w:hyperlink r:id="rId8" w:history="1">
              <w:r w:rsidRPr="00A57FD0">
                <w:rPr>
                  <w:rStyle w:val="Hypertextovprepojenie"/>
                  <w:rFonts w:ascii="Calibri" w:hAnsi="Calibri" w:cs="Calibri"/>
                </w:rPr>
                <w:t>https://www.pulib.sk/web/kniznica/elpub/dokument/Matus1</w:t>
              </w:r>
            </w:hyperlink>
          </w:p>
          <w:p w14:paraId="03A876DE" w14:textId="77777777" w:rsidR="00A0615F" w:rsidRPr="00A57FD0" w:rsidRDefault="00A0615F" w:rsidP="00A0615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FIELD &amp; STREAM EDITORS. (2012).</w:t>
            </w:r>
            <w:r w:rsidRPr="00A57FD0">
              <w:rPr>
                <w:rStyle w:val="apple-converted-space"/>
                <w:rFonts w:ascii="Calibri" w:hAnsi="Calibri" w:cs="Calibri"/>
              </w:rPr>
              <w:t> </w:t>
            </w:r>
            <w:r w:rsidRPr="00A57FD0">
              <w:rPr>
                <w:rStyle w:val="Zvraznenie"/>
                <w:rFonts w:ascii="Calibri" w:hAnsi="Calibri" w:cs="Calibri"/>
              </w:rPr>
              <w:t>Kompletná príručka Ako prežiť: 374 praktických rád</w:t>
            </w:r>
            <w:r w:rsidRPr="00A57FD0">
              <w:rPr>
                <w:rFonts w:ascii="Calibri" w:hAnsi="Calibri" w:cs="Calibri"/>
              </w:rPr>
              <w:t xml:space="preserve">. Bratislava: </w:t>
            </w:r>
            <w:proofErr w:type="spellStart"/>
            <w:r w:rsidRPr="00A57FD0">
              <w:rPr>
                <w:rFonts w:ascii="Calibri" w:hAnsi="Calibri" w:cs="Calibri"/>
              </w:rPr>
              <w:t>Slovart</w:t>
            </w:r>
            <w:proofErr w:type="spellEnd"/>
            <w:r w:rsidRPr="00A57FD0">
              <w:rPr>
                <w:rFonts w:ascii="Calibri" w:hAnsi="Calibri" w:cs="Calibri"/>
              </w:rPr>
              <w:t>. ISBN: 9788055610730</w:t>
            </w:r>
          </w:p>
          <w:p w14:paraId="21D5399D" w14:textId="70E4D5BF" w:rsidR="003F7545" w:rsidRPr="00323256" w:rsidRDefault="00A0615F" w:rsidP="00A0615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A57FD0">
              <w:rPr>
                <w:rFonts w:ascii="Calibri" w:hAnsi="Calibri" w:cs="Calibri"/>
              </w:rPr>
              <w:t>MCNAB, A. (2010).</w:t>
            </w:r>
            <w:r w:rsidRPr="00A57FD0">
              <w:rPr>
                <w:rStyle w:val="apple-converted-space"/>
                <w:rFonts w:ascii="Calibri" w:hAnsi="Calibri" w:cs="Calibri"/>
              </w:rPr>
              <w:t> </w:t>
            </w:r>
            <w:r w:rsidRPr="00A57FD0">
              <w:rPr>
                <w:rStyle w:val="Zvraznenie"/>
                <w:rFonts w:ascii="Calibri" w:hAnsi="Calibri" w:cs="Calibri"/>
              </w:rPr>
              <w:t>Praktická príručka prežitia</w:t>
            </w:r>
            <w:r w:rsidRPr="00A57FD0">
              <w:rPr>
                <w:rFonts w:ascii="Calibri" w:hAnsi="Calibri" w:cs="Calibri"/>
              </w:rPr>
              <w:t xml:space="preserve">. Plzeň: Aleš </w:t>
            </w:r>
            <w:proofErr w:type="spellStart"/>
            <w:r w:rsidRPr="00A57FD0">
              <w:rPr>
                <w:rFonts w:ascii="Calibri" w:hAnsi="Calibri" w:cs="Calibri"/>
              </w:rPr>
              <w:t>Čeněk</w:t>
            </w:r>
            <w:proofErr w:type="spellEnd"/>
            <w:r w:rsidRPr="00A57FD0">
              <w:rPr>
                <w:rFonts w:ascii="Calibri" w:hAnsi="Calibri" w:cs="Calibri"/>
              </w:rPr>
              <w:t>. ISBN: 9788073802482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4F7DA811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A0615F">
              <w:rPr>
                <w:rFonts w:asciiTheme="minorHAnsi" w:hAnsiTheme="minorHAnsi" w:cstheme="minorHAnsi"/>
                <w:lang w:val="en-GB"/>
              </w:rPr>
              <w:t>75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413ACCF3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A0615F">
              <w:rPr>
                <w:rFonts w:asciiTheme="minorHAnsi" w:hAnsiTheme="minorHAnsi" w:cstheme="minorHAnsi"/>
                <w:color w:val="000000" w:themeColor="text1"/>
                <w:lang w:val="en-GB"/>
              </w:rPr>
              <w:t>3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4A4C3025" w14:textId="77777777" w:rsidR="00B4166F" w:rsidRPr="00B4166F" w:rsidRDefault="00B4166F" w:rsidP="00B416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B4166F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knowledge test: 45 hours</w:t>
            </w:r>
          </w:p>
          <w:p w14:paraId="050C8F06" w14:textId="6AC2B2A4" w:rsidR="00F91D11" w:rsidRPr="00B4166F" w:rsidRDefault="00ED4346" w:rsidP="00B4166F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B4166F">
              <w:rPr>
                <w:rFonts w:asciiTheme="minorHAnsi" w:hAnsiTheme="minorHAnsi" w:cstheme="minorHAnsi"/>
                <w:lang w:val="en-GB"/>
              </w:rPr>
              <w:lastRenderedPageBreak/>
              <w:t>The course completion requirements for a student with specific needs are</w:t>
            </w:r>
            <w:r w:rsidR="00033BFC" w:rsidRPr="00B4166F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B4166F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B4166F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7870F6AF" w14:textId="77777777" w:rsidR="00B50C2A" w:rsidRDefault="00B50C2A" w:rsidP="006E1C7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>Mgr. Marek Kokinda, PhD</w:t>
            </w:r>
            <w:r w:rsidRPr="00DB7524">
              <w:rPr>
                <w:rFonts w:asciiTheme="minorHAnsi" w:hAnsiTheme="minorHAnsi" w:cstheme="minorHAnsi"/>
                <w:lang w:val="en-GB"/>
              </w:rPr>
              <w:t xml:space="preserve">., </w:t>
            </w:r>
            <w:proofErr w:type="spellStart"/>
            <w:r w:rsidRPr="00DB7524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Pr="00DB7524">
              <w:rPr>
                <w:rFonts w:asciiTheme="minorHAnsi" w:hAnsiTheme="minorHAnsi" w:cstheme="minorHAnsi"/>
                <w:lang w:val="en-GB"/>
              </w:rPr>
              <w:t>. assoc. prof.</w:t>
            </w:r>
          </w:p>
          <w:p w14:paraId="38EF6943" w14:textId="20B47D67" w:rsidR="00555750" w:rsidRPr="00B50C2A" w:rsidRDefault="00555750" w:rsidP="006E1C73">
            <w:pPr>
              <w:jc w:val="both"/>
              <w:rPr>
                <w:rFonts w:asciiTheme="minorHAnsi" w:hAnsiTheme="minorHAnsi" w:cstheme="minorHAnsi"/>
              </w:rPr>
            </w:pPr>
            <w:r w:rsidRPr="00555750">
              <w:rPr>
                <w:rFonts w:asciiTheme="minorHAnsi" w:hAnsiTheme="minorHAnsi" w:cstheme="minorHAnsi"/>
              </w:rPr>
              <w:t xml:space="preserve">Mgr. Martin </w:t>
            </w:r>
            <w:proofErr w:type="spellStart"/>
            <w:r w:rsidRPr="00555750">
              <w:rPr>
                <w:rFonts w:asciiTheme="minorHAnsi" w:hAnsiTheme="minorHAnsi" w:cstheme="minorHAnsi"/>
              </w:rPr>
              <w:t>Petruš</w:t>
            </w:r>
            <w:proofErr w:type="spellEnd"/>
            <w:r w:rsidRPr="00555750">
              <w:rPr>
                <w:rFonts w:asciiTheme="minorHAnsi" w:hAnsiTheme="minorHAnsi" w:cstheme="minorHAnsi"/>
              </w:rPr>
              <w:t xml:space="preserve"> </w:t>
            </w:r>
            <w:r w:rsidR="00F96081">
              <w:rPr>
                <w:rFonts w:asciiTheme="minorHAnsi" w:hAnsiTheme="minorHAnsi" w:cstheme="minorHAnsi"/>
              </w:rPr>
              <w:t xml:space="preserve">(expert </w:t>
            </w:r>
            <w:proofErr w:type="spellStart"/>
            <w:r w:rsidR="00F96081">
              <w:rPr>
                <w:rFonts w:asciiTheme="minorHAnsi" w:hAnsiTheme="minorHAnsi" w:cstheme="minorHAnsi"/>
              </w:rPr>
              <w:t>from</w:t>
            </w:r>
            <w:proofErr w:type="spellEnd"/>
            <w:r w:rsidR="00F9608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F96081">
              <w:rPr>
                <w:rFonts w:asciiTheme="minorHAnsi" w:hAnsiTheme="minorHAnsi" w:cstheme="minorHAnsi"/>
              </w:rPr>
              <w:t>practice</w:t>
            </w:r>
            <w:proofErr w:type="spellEnd"/>
            <w:r w:rsidR="00F96081">
              <w:rPr>
                <w:rFonts w:asciiTheme="minorHAnsi" w:hAnsiTheme="minorHAnsi" w:cstheme="minorHAnsi"/>
              </w:rPr>
              <w:t>)</w:t>
            </w:r>
            <w:bookmarkStart w:id="0" w:name="_GoBack"/>
            <w:bookmarkEnd w:id="0"/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41241" w14:textId="77777777" w:rsidR="005C0F97" w:rsidRPr="00465D98" w:rsidRDefault="005C0F97" w:rsidP="00524AED">
      <w:r w:rsidRPr="00465D98">
        <w:separator/>
      </w:r>
    </w:p>
  </w:endnote>
  <w:endnote w:type="continuationSeparator" w:id="0">
    <w:p w14:paraId="2156617F" w14:textId="77777777" w:rsidR="005C0F97" w:rsidRPr="00465D98" w:rsidRDefault="005C0F97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AB90F" w14:textId="77777777" w:rsidR="005C0F97" w:rsidRPr="00465D98" w:rsidRDefault="005C0F97" w:rsidP="00524AED">
      <w:r w:rsidRPr="00465D98">
        <w:separator/>
      </w:r>
    </w:p>
  </w:footnote>
  <w:footnote w:type="continuationSeparator" w:id="0">
    <w:p w14:paraId="4AF1D4DB" w14:textId="77777777" w:rsidR="005C0F97" w:rsidRPr="00465D98" w:rsidRDefault="005C0F97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07F49"/>
    <w:rsid w:val="00111D07"/>
    <w:rsid w:val="001200D4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A14"/>
    <w:rsid w:val="002003F5"/>
    <w:rsid w:val="00225921"/>
    <w:rsid w:val="00227B63"/>
    <w:rsid w:val="00233655"/>
    <w:rsid w:val="00234395"/>
    <w:rsid w:val="00235670"/>
    <w:rsid w:val="002379F4"/>
    <w:rsid w:val="00264BD5"/>
    <w:rsid w:val="0029450A"/>
    <w:rsid w:val="00295E18"/>
    <w:rsid w:val="002A0F39"/>
    <w:rsid w:val="002A5BF1"/>
    <w:rsid w:val="002B0B61"/>
    <w:rsid w:val="002C338A"/>
    <w:rsid w:val="002C49A5"/>
    <w:rsid w:val="002D1AD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261A4"/>
    <w:rsid w:val="00343BEF"/>
    <w:rsid w:val="00351A2E"/>
    <w:rsid w:val="00352F84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264E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4F6EB9"/>
    <w:rsid w:val="005025E8"/>
    <w:rsid w:val="00517112"/>
    <w:rsid w:val="00524AED"/>
    <w:rsid w:val="00525931"/>
    <w:rsid w:val="00532DF6"/>
    <w:rsid w:val="00534ACC"/>
    <w:rsid w:val="00535D58"/>
    <w:rsid w:val="00555750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C0F97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3B42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47BC9"/>
    <w:rsid w:val="00762099"/>
    <w:rsid w:val="007627B4"/>
    <w:rsid w:val="00764B4A"/>
    <w:rsid w:val="00765E9D"/>
    <w:rsid w:val="007817B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1468"/>
    <w:rsid w:val="00891690"/>
    <w:rsid w:val="008956DA"/>
    <w:rsid w:val="00896023"/>
    <w:rsid w:val="00897E7B"/>
    <w:rsid w:val="008A34EB"/>
    <w:rsid w:val="008A6D34"/>
    <w:rsid w:val="008B1E75"/>
    <w:rsid w:val="008C2674"/>
    <w:rsid w:val="008C6E49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4B4C"/>
    <w:rsid w:val="009F50A0"/>
    <w:rsid w:val="009F6AD3"/>
    <w:rsid w:val="00A0615F"/>
    <w:rsid w:val="00A104FA"/>
    <w:rsid w:val="00A106B6"/>
    <w:rsid w:val="00A16998"/>
    <w:rsid w:val="00A37A3B"/>
    <w:rsid w:val="00A409C1"/>
    <w:rsid w:val="00A46BCA"/>
    <w:rsid w:val="00A47A2B"/>
    <w:rsid w:val="00A513FD"/>
    <w:rsid w:val="00A56373"/>
    <w:rsid w:val="00A65AB0"/>
    <w:rsid w:val="00A676C6"/>
    <w:rsid w:val="00A67F3F"/>
    <w:rsid w:val="00A72743"/>
    <w:rsid w:val="00A73961"/>
    <w:rsid w:val="00A876EF"/>
    <w:rsid w:val="00A9722D"/>
    <w:rsid w:val="00AA07DB"/>
    <w:rsid w:val="00AC4B07"/>
    <w:rsid w:val="00AD1393"/>
    <w:rsid w:val="00AE4E58"/>
    <w:rsid w:val="00AF4E64"/>
    <w:rsid w:val="00B00B1B"/>
    <w:rsid w:val="00B27960"/>
    <w:rsid w:val="00B4166F"/>
    <w:rsid w:val="00B50C2A"/>
    <w:rsid w:val="00B528E7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77AA"/>
    <w:rsid w:val="00C3356E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E5837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43ED"/>
    <w:rsid w:val="00DB5D97"/>
    <w:rsid w:val="00DC2E1C"/>
    <w:rsid w:val="00DC7599"/>
    <w:rsid w:val="00DE0037"/>
    <w:rsid w:val="00DE3FA5"/>
    <w:rsid w:val="00DE7B6A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D4346"/>
    <w:rsid w:val="00EE1B50"/>
    <w:rsid w:val="00EF197D"/>
    <w:rsid w:val="00EF4600"/>
    <w:rsid w:val="00EF5B1C"/>
    <w:rsid w:val="00F127C4"/>
    <w:rsid w:val="00F17695"/>
    <w:rsid w:val="00F21922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96081"/>
    <w:rsid w:val="00FA5DB2"/>
    <w:rsid w:val="00FB24AB"/>
    <w:rsid w:val="00FB3D8D"/>
    <w:rsid w:val="00FC232F"/>
    <w:rsid w:val="00FC3708"/>
    <w:rsid w:val="00FD28C2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A0615F"/>
  </w:style>
  <w:style w:type="character" w:styleId="Zvraznenie">
    <w:name w:val="Emphasis"/>
    <w:basedOn w:val="Predvolenpsmoodseku"/>
    <w:uiPriority w:val="20"/>
    <w:qFormat/>
    <w:rsid w:val="00A061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ulib.sk/web/kniznica/elpub/dokument/Matus1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5A8A"/>
    <w:rsid w:val="000F66D4"/>
    <w:rsid w:val="001672C6"/>
    <w:rsid w:val="001976AA"/>
    <w:rsid w:val="003646B4"/>
    <w:rsid w:val="003A1CAA"/>
    <w:rsid w:val="003B2A20"/>
    <w:rsid w:val="00405088"/>
    <w:rsid w:val="00447CBB"/>
    <w:rsid w:val="004D0273"/>
    <w:rsid w:val="00534ACC"/>
    <w:rsid w:val="00586C49"/>
    <w:rsid w:val="00647417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BC4CBE"/>
    <w:rsid w:val="00C02A7B"/>
    <w:rsid w:val="00D72BD1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E75EC80F-58B7-415F-B0CC-297D3D25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